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92" w:rsidRPr="00FD0F9B" w:rsidRDefault="00541E25" w:rsidP="00541E25">
      <w:pPr>
        <w:jc w:val="center"/>
        <w:rPr>
          <w:sz w:val="40"/>
          <w:szCs w:val="40"/>
        </w:rPr>
      </w:pPr>
      <w:r w:rsidRPr="00FD0F9B">
        <w:rPr>
          <w:sz w:val="40"/>
          <w:szCs w:val="40"/>
        </w:rPr>
        <w:t>Conversion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541E25" w:rsidRPr="00541E25" w:rsidTr="00541E25">
        <w:tc>
          <w:tcPr>
            <w:tcW w:w="4968" w:type="dxa"/>
          </w:tcPr>
          <w:p w:rsidR="00541E25" w:rsidRPr="00541E25" w:rsidRDefault="00541E25" w:rsidP="00541E25">
            <w:pPr>
              <w:tabs>
                <w:tab w:val="left" w:pos="1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1E25">
              <w:rPr>
                <w:b/>
                <w:bCs/>
                <w:sz w:val="24"/>
                <w:szCs w:val="24"/>
              </w:rPr>
              <w:t>Larger Measure</w:t>
            </w:r>
          </w:p>
          <w:p w:rsidR="00541E25" w:rsidRPr="00541E25" w:rsidRDefault="00541E25" w:rsidP="00541E25">
            <w:pPr>
              <w:tabs>
                <w:tab w:val="left" w:pos="1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1E25">
              <w:rPr>
                <w:b/>
                <w:bCs/>
                <w:sz w:val="24"/>
                <w:szCs w:val="24"/>
              </w:rPr>
              <w:t xml:space="preserve"> to </w:t>
            </w:r>
          </w:p>
          <w:p w:rsidR="00541E25" w:rsidRPr="00541E25" w:rsidRDefault="00541E25" w:rsidP="00541E25">
            <w:pPr>
              <w:tabs>
                <w:tab w:val="left" w:pos="105"/>
              </w:tabs>
              <w:jc w:val="center"/>
              <w:rPr>
                <w:sz w:val="24"/>
                <w:szCs w:val="24"/>
              </w:rPr>
            </w:pPr>
            <w:r w:rsidRPr="00541E25">
              <w:rPr>
                <w:b/>
                <w:bCs/>
                <w:sz w:val="24"/>
                <w:szCs w:val="24"/>
              </w:rPr>
              <w:t>Smaller Measure</w:t>
            </w:r>
          </w:p>
        </w:tc>
        <w:tc>
          <w:tcPr>
            <w:tcW w:w="4608" w:type="dxa"/>
          </w:tcPr>
          <w:p w:rsidR="00541E25" w:rsidRPr="00541E25" w:rsidRDefault="00541E25">
            <w:pPr>
              <w:jc w:val="center"/>
              <w:rPr>
                <w:b/>
                <w:bCs/>
                <w:sz w:val="24"/>
                <w:szCs w:val="24"/>
              </w:rPr>
            </w:pPr>
            <w:r w:rsidRPr="00541E25">
              <w:rPr>
                <w:b/>
                <w:bCs/>
                <w:sz w:val="24"/>
                <w:szCs w:val="24"/>
              </w:rPr>
              <w:t>Smaller Unit of Measure</w:t>
            </w:r>
          </w:p>
          <w:p w:rsidR="00541E25" w:rsidRPr="00541E25" w:rsidRDefault="00541E25">
            <w:pPr>
              <w:jc w:val="center"/>
              <w:rPr>
                <w:b/>
                <w:bCs/>
                <w:sz w:val="24"/>
                <w:szCs w:val="24"/>
              </w:rPr>
            </w:pPr>
            <w:r w:rsidRPr="00541E25">
              <w:rPr>
                <w:b/>
                <w:bCs/>
                <w:sz w:val="24"/>
                <w:szCs w:val="24"/>
              </w:rPr>
              <w:t xml:space="preserve"> to </w:t>
            </w:r>
          </w:p>
          <w:p w:rsidR="00541E25" w:rsidRDefault="00541E25">
            <w:pPr>
              <w:jc w:val="center"/>
              <w:rPr>
                <w:sz w:val="24"/>
                <w:szCs w:val="24"/>
              </w:rPr>
            </w:pPr>
            <w:r w:rsidRPr="00541E25">
              <w:rPr>
                <w:b/>
                <w:bCs/>
                <w:sz w:val="24"/>
                <w:szCs w:val="24"/>
              </w:rPr>
              <w:t>Larger Unit of Measure</w:t>
            </w:r>
          </w:p>
        </w:tc>
      </w:tr>
      <w:tr w:rsidR="00FD0F9B" w:rsidRPr="00541E25" w:rsidTr="00005B45">
        <w:tc>
          <w:tcPr>
            <w:tcW w:w="9576" w:type="dxa"/>
            <w:gridSpan w:val="2"/>
          </w:tcPr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Capacity/Volume Customary Units</w:t>
            </w:r>
          </w:p>
        </w:tc>
      </w:tr>
      <w:tr w:rsidR="00541E25" w:rsidRPr="00541E25" w:rsidTr="00541E25">
        <w:tc>
          <w:tcPr>
            <w:tcW w:w="4968" w:type="dxa"/>
          </w:tcPr>
          <w:p w:rsidR="00541E25" w:rsidRPr="00541E25" w:rsidRDefault="00541E25" w:rsidP="00541E25">
            <w:pPr>
              <w:tabs>
                <w:tab w:val="left" w:pos="105"/>
              </w:tabs>
              <w:jc w:val="center"/>
              <w:rPr>
                <w:sz w:val="24"/>
                <w:szCs w:val="24"/>
              </w:rPr>
            </w:pPr>
            <w:r w:rsidRPr="00541E25">
              <w:rPr>
                <w:sz w:val="24"/>
                <w:szCs w:val="24"/>
              </w:rPr>
              <w:t>Cup</w:t>
            </w:r>
            <w:r>
              <w:rPr>
                <w:sz w:val="24"/>
                <w:szCs w:val="24"/>
              </w:rPr>
              <w:t>s</w:t>
            </w:r>
            <w:r w:rsidRPr="00541E25">
              <w:rPr>
                <w:sz w:val="24"/>
                <w:szCs w:val="24"/>
              </w:rPr>
              <w:t xml:space="preserve"> to Ounces</w:t>
            </w:r>
          </w:p>
          <w:p w:rsidR="00541E25" w:rsidRPr="00541E25" w:rsidRDefault="00541E25" w:rsidP="00541E25">
            <w:pPr>
              <w:tabs>
                <w:tab w:val="left" w:pos="105"/>
              </w:tabs>
              <w:jc w:val="center"/>
              <w:rPr>
                <w:sz w:val="24"/>
                <w:szCs w:val="24"/>
              </w:rPr>
            </w:pPr>
            <w:r w:rsidRPr="00541E25">
              <w:rPr>
                <w:sz w:val="24"/>
                <w:szCs w:val="24"/>
              </w:rPr>
              <w:t>X by 8</w:t>
            </w:r>
          </w:p>
        </w:tc>
        <w:tc>
          <w:tcPr>
            <w:tcW w:w="460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Ounces to Cups</w:t>
            </w:r>
          </w:p>
          <w:p w:rsidR="00541E25" w:rsidRP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÷ by 8</w:t>
            </w:r>
          </w:p>
        </w:tc>
      </w:tr>
      <w:tr w:rsidR="00541E25" w:rsidRPr="00541E25" w:rsidTr="00541E25">
        <w:tc>
          <w:tcPr>
            <w:tcW w:w="496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Pints to Cups</w:t>
            </w:r>
          </w:p>
          <w:p w:rsidR="00541E25" w:rsidRP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by 2</w:t>
            </w:r>
          </w:p>
        </w:tc>
        <w:tc>
          <w:tcPr>
            <w:tcW w:w="460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Cups to Pints</w:t>
            </w:r>
          </w:p>
          <w:p w:rsidR="00541E25" w:rsidRPr="00541E25" w:rsidRDefault="00541E25" w:rsidP="00541E25">
            <w:pPr>
              <w:jc w:val="center"/>
              <w:rPr>
                <w:sz w:val="24"/>
                <w:szCs w:val="24"/>
              </w:rPr>
            </w:pPr>
            <w:r w:rsidRPr="00541E25"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by 2</w:t>
            </w:r>
          </w:p>
        </w:tc>
      </w:tr>
      <w:tr w:rsidR="00541E25" w:rsidRPr="00541E25" w:rsidTr="00541E25">
        <w:tc>
          <w:tcPr>
            <w:tcW w:w="496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Quarts to Pints</w:t>
            </w:r>
          </w:p>
          <w:p w:rsidR="00541E25" w:rsidRP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by 2</w:t>
            </w:r>
          </w:p>
        </w:tc>
        <w:tc>
          <w:tcPr>
            <w:tcW w:w="460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Pints to Quarts</w:t>
            </w:r>
          </w:p>
          <w:p w:rsidR="00541E25" w:rsidRPr="00541E25" w:rsidRDefault="00541E25">
            <w:pPr>
              <w:jc w:val="center"/>
              <w:rPr>
                <w:sz w:val="24"/>
                <w:szCs w:val="24"/>
              </w:rPr>
            </w:pPr>
            <w:r w:rsidRPr="00541E25"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by 2</w:t>
            </w:r>
          </w:p>
        </w:tc>
      </w:tr>
      <w:tr w:rsidR="00541E25" w:rsidRPr="00541E25" w:rsidTr="00541E25">
        <w:tc>
          <w:tcPr>
            <w:tcW w:w="496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Gallons to Quarts</w:t>
            </w:r>
          </w:p>
          <w:p w:rsidR="00541E25" w:rsidRP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by 4</w:t>
            </w:r>
          </w:p>
        </w:tc>
        <w:tc>
          <w:tcPr>
            <w:tcW w:w="460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Quarts to Gallons</w:t>
            </w:r>
          </w:p>
          <w:p w:rsidR="00541E25" w:rsidRP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by 4</w:t>
            </w:r>
          </w:p>
        </w:tc>
      </w:tr>
      <w:tr w:rsidR="00FD0F9B" w:rsidRPr="00541E25" w:rsidTr="001910DF">
        <w:tc>
          <w:tcPr>
            <w:tcW w:w="9576" w:type="dxa"/>
            <w:gridSpan w:val="2"/>
          </w:tcPr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Capacity/Volume Metric Units</w:t>
            </w:r>
          </w:p>
        </w:tc>
      </w:tr>
      <w:tr w:rsidR="00541E25" w:rsidRPr="00541E25" w:rsidTr="00541E25">
        <w:tc>
          <w:tcPr>
            <w:tcW w:w="4968" w:type="dxa"/>
          </w:tcPr>
          <w:p w:rsidR="00541E25" w:rsidRDefault="00541E25" w:rsidP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Liters to Milliliters</w:t>
            </w:r>
          </w:p>
          <w:p w:rsidR="00541E25" w:rsidRPr="00541E25" w:rsidRDefault="00541E25" w:rsidP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by 1000</w:t>
            </w:r>
          </w:p>
        </w:tc>
        <w:tc>
          <w:tcPr>
            <w:tcW w:w="460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Milliliters to Liters</w:t>
            </w:r>
          </w:p>
          <w:p w:rsidR="00541E25" w:rsidRPr="00541E25" w:rsidRDefault="00976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 </w:t>
            </w:r>
            <w:bookmarkStart w:id="0" w:name="_GoBack"/>
            <w:bookmarkEnd w:id="0"/>
            <w:r w:rsidR="00541E25">
              <w:rPr>
                <w:sz w:val="24"/>
                <w:szCs w:val="24"/>
              </w:rPr>
              <w:t>÷</w:t>
            </w:r>
            <w:r w:rsidR="00541E25">
              <w:rPr>
                <w:sz w:val="24"/>
                <w:szCs w:val="24"/>
              </w:rPr>
              <w:t xml:space="preserve"> by 1000</w:t>
            </w:r>
          </w:p>
        </w:tc>
      </w:tr>
      <w:tr w:rsidR="00FD0F9B" w:rsidRPr="00541E25" w:rsidTr="005864F0">
        <w:tc>
          <w:tcPr>
            <w:tcW w:w="9576" w:type="dxa"/>
            <w:gridSpan w:val="2"/>
          </w:tcPr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(Customary Units)</w:t>
            </w:r>
          </w:p>
        </w:tc>
      </w:tr>
      <w:tr w:rsidR="00541E25" w:rsidRPr="00541E25" w:rsidTr="00541E25">
        <w:tc>
          <w:tcPr>
            <w:tcW w:w="496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 to Ounces</w:t>
            </w:r>
          </w:p>
          <w:p w:rsidR="00541E25" w:rsidRP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by 16</w:t>
            </w:r>
          </w:p>
        </w:tc>
        <w:tc>
          <w:tcPr>
            <w:tcW w:w="460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Ounces to Pounds</w:t>
            </w:r>
          </w:p>
          <w:p w:rsidR="00541E25" w:rsidRP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by 16</w:t>
            </w:r>
          </w:p>
        </w:tc>
      </w:tr>
      <w:tr w:rsidR="00541E25" w:rsidRPr="00541E25" w:rsidTr="00541E25">
        <w:tc>
          <w:tcPr>
            <w:tcW w:w="4968" w:type="dxa"/>
          </w:tcPr>
          <w:p w:rsidR="00541E25" w:rsidRDefault="00541E25" w:rsidP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Tons to Pounds </w:t>
            </w:r>
          </w:p>
          <w:p w:rsidR="00541E25" w:rsidRPr="00541E25" w:rsidRDefault="00541E25" w:rsidP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by 2000</w:t>
            </w:r>
          </w:p>
        </w:tc>
        <w:tc>
          <w:tcPr>
            <w:tcW w:w="460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 to Tons</w:t>
            </w:r>
          </w:p>
          <w:p w:rsidR="00541E25" w:rsidRPr="00541E25" w:rsidRDefault="00541E25" w:rsidP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by 2000</w:t>
            </w:r>
          </w:p>
        </w:tc>
      </w:tr>
      <w:tr w:rsidR="00FD0F9B" w:rsidRPr="00541E25" w:rsidTr="00624D51">
        <w:tc>
          <w:tcPr>
            <w:tcW w:w="9576" w:type="dxa"/>
            <w:gridSpan w:val="2"/>
          </w:tcPr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(Metric Units)</w:t>
            </w:r>
          </w:p>
        </w:tc>
      </w:tr>
      <w:tr w:rsidR="00541E25" w:rsidRPr="00541E25" w:rsidTr="00541E25">
        <w:tc>
          <w:tcPr>
            <w:tcW w:w="496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Kilograms to Grams</w:t>
            </w:r>
          </w:p>
          <w:p w:rsidR="00541E25" w:rsidRP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by 1000</w:t>
            </w:r>
          </w:p>
        </w:tc>
        <w:tc>
          <w:tcPr>
            <w:tcW w:w="460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Grams to Kilograms</w:t>
            </w:r>
          </w:p>
          <w:p w:rsidR="00541E25" w:rsidRPr="00541E25" w:rsidRDefault="00541E25" w:rsidP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by 1000</w:t>
            </w:r>
          </w:p>
        </w:tc>
      </w:tr>
      <w:tr w:rsidR="00541E25" w:rsidRPr="00541E25" w:rsidTr="00541E25">
        <w:tc>
          <w:tcPr>
            <w:tcW w:w="4968" w:type="dxa"/>
          </w:tcPr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Grams to Milligrams</w:t>
            </w:r>
          </w:p>
          <w:p w:rsidR="00541E25" w:rsidRDefault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by 1000</w:t>
            </w:r>
          </w:p>
        </w:tc>
        <w:tc>
          <w:tcPr>
            <w:tcW w:w="4608" w:type="dxa"/>
          </w:tcPr>
          <w:p w:rsidR="00541E25" w:rsidRDefault="00541E25" w:rsidP="0054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Milligrams to Grams</w:t>
            </w:r>
          </w:p>
          <w:p w:rsidR="00541E25" w:rsidRDefault="00541E25" w:rsidP="00541E25">
            <w:pPr>
              <w:jc w:val="center"/>
              <w:rPr>
                <w:sz w:val="24"/>
                <w:szCs w:val="24"/>
              </w:rPr>
            </w:pPr>
            <w:r w:rsidRPr="00541E25"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by 1000</w:t>
            </w:r>
          </w:p>
        </w:tc>
      </w:tr>
    </w:tbl>
    <w:p w:rsidR="00541E25" w:rsidRPr="00FD0F9B" w:rsidRDefault="00FD0F9B" w:rsidP="00FD0F9B">
      <w:pPr>
        <w:jc w:val="center"/>
        <w:rPr>
          <w:sz w:val="40"/>
          <w:szCs w:val="40"/>
        </w:rPr>
      </w:pPr>
      <w:r w:rsidRPr="00FD0F9B">
        <w:rPr>
          <w:sz w:val="40"/>
          <w:szCs w:val="40"/>
        </w:rPr>
        <w:t>Conversion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0F9B" w:rsidTr="00FD0F9B">
        <w:tc>
          <w:tcPr>
            <w:tcW w:w="4788" w:type="dxa"/>
          </w:tcPr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Customary Units Table</w:t>
            </w:r>
          </w:p>
        </w:tc>
        <w:tc>
          <w:tcPr>
            <w:tcW w:w="4788" w:type="dxa"/>
          </w:tcPr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 Units Table</w:t>
            </w:r>
          </w:p>
        </w:tc>
      </w:tr>
      <w:tr w:rsidR="00FD0F9B" w:rsidRPr="00FD0F9B" w:rsidTr="00FD0F9B">
        <w:tc>
          <w:tcPr>
            <w:tcW w:w="4788" w:type="dxa"/>
          </w:tcPr>
          <w:p w:rsidR="00FD0F9B" w:rsidRPr="00FD0F9B" w:rsidRDefault="00FD0F9B">
            <w:pPr>
              <w:jc w:val="center"/>
              <w:rPr>
                <w:b/>
                <w:bCs/>
                <w:sz w:val="24"/>
                <w:szCs w:val="24"/>
              </w:rPr>
            </w:pPr>
            <w:r w:rsidRPr="00FD0F9B">
              <w:rPr>
                <w:b/>
                <w:bCs/>
                <w:sz w:val="24"/>
                <w:szCs w:val="24"/>
              </w:rPr>
              <w:t>Length</w:t>
            </w:r>
          </w:p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ft</w:t>
            </w:r>
            <w:proofErr w:type="spellEnd"/>
            <w:r>
              <w:rPr>
                <w:sz w:val="24"/>
                <w:szCs w:val="24"/>
              </w:rPr>
              <w:t xml:space="preserve"> = 12 in</w:t>
            </w:r>
          </w:p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yd</w:t>
            </w:r>
            <w:proofErr w:type="spellEnd"/>
            <w:r>
              <w:rPr>
                <w:sz w:val="24"/>
                <w:szCs w:val="24"/>
              </w:rPr>
              <w:t xml:space="preserve"> = 3 </w:t>
            </w:r>
            <w:proofErr w:type="spellStart"/>
            <w:r>
              <w:rPr>
                <w:sz w:val="24"/>
                <w:szCs w:val="24"/>
              </w:rPr>
              <w:t>ft</w:t>
            </w:r>
            <w:proofErr w:type="spellEnd"/>
            <w:r>
              <w:rPr>
                <w:sz w:val="24"/>
                <w:szCs w:val="24"/>
              </w:rPr>
              <w:t xml:space="preserve"> = 36 in</w:t>
            </w:r>
          </w:p>
          <w:p w:rsidR="00FD0F9B" w:rsidRDefault="00FD0F9B" w:rsidP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mile = 1,760 </w:t>
            </w:r>
            <w:proofErr w:type="spellStart"/>
            <w:r>
              <w:rPr>
                <w:sz w:val="24"/>
                <w:szCs w:val="24"/>
              </w:rPr>
              <w:t>yd</w:t>
            </w:r>
            <w:proofErr w:type="spellEnd"/>
            <w:r>
              <w:rPr>
                <w:sz w:val="24"/>
                <w:szCs w:val="24"/>
              </w:rPr>
              <w:t xml:space="preserve"> = 5,280 </w:t>
            </w:r>
            <w:proofErr w:type="spellStart"/>
            <w:r>
              <w:rPr>
                <w:sz w:val="24"/>
                <w:szCs w:val="24"/>
              </w:rPr>
              <w:t>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D0F9B" w:rsidRDefault="00FD0F9B">
            <w:pPr>
              <w:jc w:val="center"/>
              <w:rPr>
                <w:b/>
                <w:bCs/>
                <w:sz w:val="24"/>
                <w:szCs w:val="24"/>
              </w:rPr>
            </w:pPr>
            <w:r w:rsidRPr="00FD0F9B">
              <w:rPr>
                <w:b/>
                <w:bCs/>
                <w:sz w:val="24"/>
                <w:szCs w:val="24"/>
              </w:rPr>
              <w:t>Weight</w:t>
            </w:r>
          </w:p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 xml:space="preserve"> = 16 ounces</w:t>
            </w:r>
          </w:p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ton = 2,000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</w:p>
          <w:p w:rsidR="00FD0F9B" w:rsidRPr="00FD0F9B" w:rsidRDefault="00FD0F9B">
            <w:pPr>
              <w:jc w:val="center"/>
              <w:rPr>
                <w:b/>
                <w:bCs/>
                <w:sz w:val="24"/>
                <w:szCs w:val="24"/>
              </w:rPr>
            </w:pPr>
            <w:r w:rsidRPr="00FD0F9B">
              <w:rPr>
                <w:b/>
                <w:bCs/>
                <w:sz w:val="24"/>
                <w:szCs w:val="24"/>
              </w:rPr>
              <w:t>Volume/Capacity</w:t>
            </w:r>
          </w:p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gal = 4 </w:t>
            </w:r>
            <w:proofErr w:type="spellStart"/>
            <w:r>
              <w:rPr>
                <w:sz w:val="24"/>
                <w:szCs w:val="24"/>
              </w:rPr>
              <w:t>qt</w:t>
            </w:r>
            <w:proofErr w:type="spellEnd"/>
            <w:r>
              <w:rPr>
                <w:sz w:val="24"/>
                <w:szCs w:val="24"/>
              </w:rPr>
              <w:t xml:space="preserve"> = 8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 xml:space="preserve"> = 16 c = 128 </w:t>
            </w:r>
            <w:proofErr w:type="spellStart"/>
            <w:r>
              <w:rPr>
                <w:sz w:val="24"/>
                <w:szCs w:val="24"/>
              </w:rPr>
              <w:t>fl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</w:p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qt</w:t>
            </w:r>
            <w:proofErr w:type="spellEnd"/>
            <w:r>
              <w:rPr>
                <w:sz w:val="24"/>
                <w:szCs w:val="24"/>
              </w:rPr>
              <w:t xml:space="preserve"> = 2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 xml:space="preserve"> = 2 cups</w:t>
            </w:r>
          </w:p>
          <w:p w:rsidR="00FD0F9B" w:rsidRDefault="00FD0F9B" w:rsidP="00F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cup = 8 fluid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</w:p>
        </w:tc>
        <w:tc>
          <w:tcPr>
            <w:tcW w:w="4788" w:type="dxa"/>
          </w:tcPr>
          <w:p w:rsidR="00FD0F9B" w:rsidRDefault="00FD0F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Length</w:t>
            </w:r>
          </w:p>
          <w:p w:rsidR="00FD0F9B" w:rsidRPr="00FD0F9B" w:rsidRDefault="00FD0F9B">
            <w:pPr>
              <w:jc w:val="center"/>
              <w:rPr>
                <w:sz w:val="24"/>
                <w:szCs w:val="24"/>
                <w:lang w:val="de-DE"/>
              </w:rPr>
            </w:pPr>
            <w:r w:rsidRPr="00FD0F9B">
              <w:rPr>
                <w:sz w:val="24"/>
                <w:szCs w:val="24"/>
                <w:lang w:val="de-DE"/>
              </w:rPr>
              <w:t>1 cm = 10 mm</w:t>
            </w:r>
          </w:p>
          <w:p w:rsidR="00FD0F9B" w:rsidRPr="00FD0F9B" w:rsidRDefault="00FD0F9B">
            <w:pPr>
              <w:jc w:val="center"/>
              <w:rPr>
                <w:sz w:val="24"/>
                <w:szCs w:val="24"/>
                <w:lang w:val="de-DE"/>
              </w:rPr>
            </w:pPr>
            <w:r w:rsidRPr="00FD0F9B">
              <w:rPr>
                <w:sz w:val="24"/>
                <w:szCs w:val="24"/>
                <w:lang w:val="de-DE"/>
              </w:rPr>
              <w:t>1 m = 100 cm = 1,000 mm</w:t>
            </w:r>
          </w:p>
          <w:p w:rsidR="00FD0F9B" w:rsidRPr="00FD0F9B" w:rsidRDefault="00FD0F9B">
            <w:pPr>
              <w:jc w:val="center"/>
              <w:rPr>
                <w:sz w:val="24"/>
                <w:szCs w:val="24"/>
                <w:lang w:val="de-DE"/>
              </w:rPr>
            </w:pPr>
            <w:r w:rsidRPr="00FD0F9B">
              <w:rPr>
                <w:sz w:val="24"/>
                <w:szCs w:val="24"/>
                <w:lang w:val="de-DE"/>
              </w:rPr>
              <w:t>1 km = 1,000 m</w:t>
            </w:r>
          </w:p>
          <w:p w:rsidR="00FD0F9B" w:rsidRPr="00FD0F9B" w:rsidRDefault="00FD0F9B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D0F9B">
              <w:rPr>
                <w:b/>
                <w:bCs/>
                <w:sz w:val="24"/>
                <w:szCs w:val="24"/>
                <w:lang w:val="de-DE"/>
              </w:rPr>
              <w:t>Mass</w:t>
            </w:r>
            <w:proofErr w:type="spellEnd"/>
          </w:p>
          <w:p w:rsidR="00FD0F9B" w:rsidRDefault="00FD0F9B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 L = 1,000 </w:t>
            </w:r>
            <w:proofErr w:type="spellStart"/>
            <w:r>
              <w:rPr>
                <w:sz w:val="24"/>
                <w:szCs w:val="24"/>
                <w:lang w:val="de-DE"/>
              </w:rPr>
              <w:t>mL</w:t>
            </w:r>
            <w:proofErr w:type="spellEnd"/>
          </w:p>
          <w:p w:rsidR="00FD0F9B" w:rsidRDefault="00FD0F9B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de-DE"/>
              </w:rPr>
              <w:t>Mass</w:t>
            </w:r>
            <w:proofErr w:type="spellEnd"/>
          </w:p>
          <w:p w:rsidR="00FD0F9B" w:rsidRDefault="00FD0F9B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 kg = 1,000 g</w:t>
            </w:r>
          </w:p>
          <w:p w:rsidR="00FD0F9B" w:rsidRPr="00FD0F9B" w:rsidRDefault="00FD0F9B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 g = 1,000 mg</w:t>
            </w:r>
          </w:p>
          <w:p w:rsidR="00FD0F9B" w:rsidRPr="00FD0F9B" w:rsidRDefault="00FD0F9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FD0F9B" w:rsidRPr="00FD0F9B" w:rsidRDefault="00FD0F9B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:rsidR="00FD0F9B" w:rsidRPr="00FD0F9B" w:rsidRDefault="00FD0F9B" w:rsidP="00FD0F9B">
      <w:pPr>
        <w:rPr>
          <w:sz w:val="24"/>
          <w:szCs w:val="24"/>
          <w:lang w:val="de-DE"/>
        </w:rPr>
      </w:pPr>
    </w:p>
    <w:sectPr w:rsidR="00FD0F9B" w:rsidRPr="00FD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25"/>
    <w:rsid w:val="001A4F09"/>
    <w:rsid w:val="00541E25"/>
    <w:rsid w:val="0097645C"/>
    <w:rsid w:val="00D72892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cp:lastPrinted>2013-04-25T20:15:00Z</cp:lastPrinted>
  <dcterms:created xsi:type="dcterms:W3CDTF">2013-04-25T19:53:00Z</dcterms:created>
  <dcterms:modified xsi:type="dcterms:W3CDTF">2013-04-25T20:25:00Z</dcterms:modified>
</cp:coreProperties>
</file>