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2" w:rsidRDefault="00B417F5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</w:t>
      </w:r>
      <w:bookmarkStart w:id="0" w:name="_GoBack"/>
      <w:bookmarkEnd w:id="0"/>
    </w:p>
    <w:p w:rsidR="00B417F5" w:rsidRDefault="00B417F5">
      <w:pPr>
        <w:rPr>
          <w:sz w:val="32"/>
          <w:szCs w:val="32"/>
        </w:rPr>
      </w:pPr>
      <w:r>
        <w:rPr>
          <w:sz w:val="32"/>
          <w:szCs w:val="32"/>
        </w:rPr>
        <w:t>Title of Book: __________________________________________</w:t>
      </w:r>
    </w:p>
    <w:p w:rsidR="00B417F5" w:rsidRDefault="00B417F5">
      <w:pPr>
        <w:rPr>
          <w:sz w:val="32"/>
          <w:szCs w:val="32"/>
        </w:rPr>
      </w:pPr>
      <w:r>
        <w:rPr>
          <w:sz w:val="32"/>
          <w:szCs w:val="32"/>
        </w:rPr>
        <w:t>Character’s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</w:t>
      </w:r>
    </w:p>
    <w:p w:rsidR="00B417F5" w:rsidRDefault="00B417F5" w:rsidP="00B417F5">
      <w:pPr>
        <w:jc w:val="center"/>
        <w:rPr>
          <w:sz w:val="32"/>
          <w:szCs w:val="32"/>
        </w:rPr>
      </w:pPr>
      <w:r>
        <w:rPr>
          <w:sz w:val="32"/>
          <w:szCs w:val="32"/>
        </w:rPr>
        <w:t>Is The Character Likable?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17F5" w:rsidTr="00B417F5">
        <w:tc>
          <w:tcPr>
            <w:tcW w:w="3192" w:type="dxa"/>
          </w:tcPr>
          <w:p w:rsidR="00B417F5" w:rsidRPr="00B417F5" w:rsidRDefault="00B417F5" w:rsidP="00B417F5">
            <w:pPr>
              <w:jc w:val="center"/>
              <w:rPr>
                <w:sz w:val="24"/>
                <w:szCs w:val="24"/>
              </w:rPr>
            </w:pPr>
            <w:r w:rsidRPr="00B417F5">
              <w:rPr>
                <w:sz w:val="24"/>
                <w:szCs w:val="24"/>
              </w:rPr>
              <w:t>Character’s Actions</w:t>
            </w:r>
          </w:p>
        </w:tc>
        <w:tc>
          <w:tcPr>
            <w:tcW w:w="3192" w:type="dxa"/>
          </w:tcPr>
          <w:p w:rsidR="00B417F5" w:rsidRPr="00B417F5" w:rsidRDefault="00B417F5" w:rsidP="00B417F5">
            <w:pPr>
              <w:jc w:val="center"/>
              <w:rPr>
                <w:sz w:val="24"/>
                <w:szCs w:val="24"/>
              </w:rPr>
            </w:pPr>
            <w:r w:rsidRPr="00B417F5">
              <w:rPr>
                <w:sz w:val="24"/>
                <w:szCs w:val="24"/>
              </w:rPr>
              <w:t>Character’s Words</w:t>
            </w:r>
          </w:p>
        </w:tc>
        <w:tc>
          <w:tcPr>
            <w:tcW w:w="3192" w:type="dxa"/>
          </w:tcPr>
          <w:p w:rsidR="00B417F5" w:rsidRPr="00B417F5" w:rsidRDefault="00B417F5" w:rsidP="00B417F5">
            <w:pPr>
              <w:jc w:val="center"/>
              <w:rPr>
                <w:sz w:val="24"/>
                <w:szCs w:val="24"/>
              </w:rPr>
            </w:pPr>
            <w:r w:rsidRPr="00B417F5">
              <w:rPr>
                <w:sz w:val="24"/>
                <w:szCs w:val="24"/>
              </w:rPr>
              <w:t>How Character Treats Others</w:t>
            </w:r>
          </w:p>
        </w:tc>
      </w:tr>
      <w:tr w:rsidR="00B417F5" w:rsidTr="00B417F5">
        <w:trPr>
          <w:trHeight w:val="7172"/>
        </w:trPr>
        <w:tc>
          <w:tcPr>
            <w:tcW w:w="3192" w:type="dxa"/>
          </w:tcPr>
          <w:p w:rsidR="00B417F5" w:rsidRDefault="00B417F5" w:rsidP="00B417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B417F5" w:rsidRDefault="00B417F5" w:rsidP="00B417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B417F5" w:rsidRDefault="00B417F5" w:rsidP="00B417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B417F5" w:rsidRDefault="00B417F5" w:rsidP="00B417F5">
      <w:pPr>
        <w:jc w:val="center"/>
        <w:rPr>
          <w:sz w:val="32"/>
          <w:szCs w:val="32"/>
        </w:rPr>
      </w:pPr>
    </w:p>
    <w:p w:rsidR="00B417F5" w:rsidRPr="00B417F5" w:rsidRDefault="00B417F5" w:rsidP="00B417F5">
      <w:pPr>
        <w:rPr>
          <w:sz w:val="24"/>
          <w:szCs w:val="24"/>
        </w:rPr>
      </w:pPr>
      <w:r w:rsidRPr="00B417F5">
        <w:rPr>
          <w:sz w:val="24"/>
          <w:szCs w:val="24"/>
        </w:rPr>
        <w:t>Using the evidence you found explain if the character you studied is likable.  Remember to start with a main idea statement, follow with multiple examples, and then remind your reader what your main idea is.</w:t>
      </w:r>
    </w:p>
    <w:p w:rsidR="00B417F5" w:rsidRPr="00B417F5" w:rsidRDefault="00B417F5" w:rsidP="00B417F5">
      <w:pPr>
        <w:rPr>
          <w:sz w:val="24"/>
          <w:szCs w:val="24"/>
        </w:rPr>
      </w:pPr>
      <w:r w:rsidRPr="00B417F5">
        <w:rPr>
          <w:sz w:val="24"/>
          <w:szCs w:val="24"/>
        </w:rPr>
        <w:t>Please write on the back of this paper or</w:t>
      </w:r>
      <w:r>
        <w:rPr>
          <w:sz w:val="24"/>
          <w:szCs w:val="24"/>
        </w:rPr>
        <w:t xml:space="preserve"> write on </w:t>
      </w:r>
      <w:r w:rsidRPr="00B417F5">
        <w:rPr>
          <w:sz w:val="24"/>
          <w:szCs w:val="24"/>
        </w:rPr>
        <w:t xml:space="preserve">a lined sheet </w:t>
      </w:r>
      <w:r>
        <w:rPr>
          <w:sz w:val="24"/>
          <w:szCs w:val="24"/>
        </w:rPr>
        <w:t xml:space="preserve">of paper and staple it to this </w:t>
      </w:r>
      <w:r w:rsidRPr="00B417F5">
        <w:rPr>
          <w:sz w:val="24"/>
          <w:szCs w:val="24"/>
        </w:rPr>
        <w:t xml:space="preserve">to this paper. </w:t>
      </w:r>
    </w:p>
    <w:sectPr w:rsidR="00B417F5" w:rsidRPr="00B4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5"/>
    <w:rsid w:val="00B417F5"/>
    <w:rsid w:val="00D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cp:lastPrinted>2013-04-25T20:32:00Z</cp:lastPrinted>
  <dcterms:created xsi:type="dcterms:W3CDTF">2013-04-25T20:28:00Z</dcterms:created>
  <dcterms:modified xsi:type="dcterms:W3CDTF">2013-04-25T20:32:00Z</dcterms:modified>
</cp:coreProperties>
</file>