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85" w:rsidRDefault="00C758C1" w:rsidP="00C758C1">
      <w:pPr>
        <w:jc w:val="center"/>
        <w:rPr>
          <w:sz w:val="36"/>
          <w:szCs w:val="36"/>
        </w:rPr>
      </w:pPr>
      <w:r w:rsidRPr="00C758C1">
        <w:rPr>
          <w:sz w:val="36"/>
          <w:szCs w:val="36"/>
        </w:rPr>
        <w:t>Thought Shots</w:t>
      </w:r>
    </w:p>
    <w:p w:rsidR="00C758C1" w:rsidRDefault="00C758C1" w:rsidP="00C758C1">
      <w:pPr>
        <w:rPr>
          <w:sz w:val="36"/>
          <w:szCs w:val="36"/>
        </w:rPr>
      </w:pPr>
      <w:r>
        <w:rPr>
          <w:sz w:val="36"/>
          <w:szCs w:val="36"/>
        </w:rPr>
        <w:t>State that thought shots are when you show what the character is thinking.</w:t>
      </w:r>
    </w:p>
    <w:p w:rsidR="00C758C1" w:rsidRDefault="00C758C1" w:rsidP="00C758C1">
      <w:pPr>
        <w:rPr>
          <w:sz w:val="36"/>
          <w:szCs w:val="36"/>
        </w:rPr>
      </w:pPr>
    </w:p>
    <w:p w:rsidR="00C758C1" w:rsidRDefault="00C758C1" w:rsidP="00C758C1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Thought shots can be very simple: The hot air balloon soared over my head. </w:t>
      </w:r>
      <w:r w:rsidRPr="00C758C1">
        <w:rPr>
          <w:color w:val="FF0000"/>
          <w:sz w:val="36"/>
          <w:szCs w:val="36"/>
        </w:rPr>
        <w:t>I was so excited to see it.</w:t>
      </w:r>
    </w:p>
    <w:p w:rsidR="00C758C1" w:rsidRDefault="00C758C1" w:rsidP="00C758C1">
      <w:pPr>
        <w:rPr>
          <w:color w:val="FF0000"/>
          <w:sz w:val="36"/>
          <w:szCs w:val="36"/>
        </w:rPr>
      </w:pPr>
    </w:p>
    <w:p w:rsidR="00C758C1" w:rsidRPr="00C758C1" w:rsidRDefault="00C758C1" w:rsidP="00C758C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Thought shots can be very in depth: As the hot air balloon soared over my head </w:t>
      </w:r>
      <w:r w:rsidRPr="00C758C1">
        <w:rPr>
          <w:color w:val="FF0000"/>
          <w:sz w:val="36"/>
          <w:szCs w:val="36"/>
        </w:rPr>
        <w:t xml:space="preserve">my imagination took over.  I pictured myself floating through the sky, drifting over cities and lakes, waving to the people below.  </w:t>
      </w:r>
      <w:r>
        <w:rPr>
          <w:color w:val="FF0000"/>
          <w:sz w:val="36"/>
          <w:szCs w:val="36"/>
        </w:rPr>
        <w:t xml:space="preserve">Then floating higher into the sky until the people were gone and the cars and houses looked like tiny ants. I wouldn’t wave anymore because I would have become part of the sky. </w:t>
      </w:r>
      <w:r w:rsidRPr="00C758C1">
        <w:rPr>
          <w:color w:val="FF0000"/>
          <w:sz w:val="36"/>
          <w:szCs w:val="36"/>
        </w:rPr>
        <w:t>At that moment, I knew I would ta</w:t>
      </w:r>
      <w:r>
        <w:rPr>
          <w:color w:val="FF0000"/>
          <w:sz w:val="36"/>
          <w:szCs w:val="36"/>
        </w:rPr>
        <w:t>ke to soar</w:t>
      </w:r>
      <w:r w:rsidRPr="00C758C1">
        <w:rPr>
          <w:color w:val="FF0000"/>
          <w:sz w:val="36"/>
          <w:szCs w:val="36"/>
        </w:rPr>
        <w:t xml:space="preserve"> in a balloon someday. </w:t>
      </w:r>
    </w:p>
    <w:p w:rsidR="00C758C1" w:rsidRDefault="00C758C1" w:rsidP="00C758C1">
      <w:pPr>
        <w:rPr>
          <w:sz w:val="36"/>
          <w:szCs w:val="36"/>
        </w:rPr>
      </w:pPr>
    </w:p>
    <w:p w:rsidR="00C758C1" w:rsidRPr="00C758C1" w:rsidRDefault="00C758C1" w:rsidP="00C758C1">
      <w:pPr>
        <w:rPr>
          <w:sz w:val="36"/>
          <w:szCs w:val="36"/>
        </w:rPr>
      </w:pPr>
      <w:bookmarkStart w:id="0" w:name="_GoBack"/>
      <w:bookmarkEnd w:id="0"/>
    </w:p>
    <w:sectPr w:rsidR="00C758C1" w:rsidRPr="00C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C1"/>
    <w:rsid w:val="000D3185"/>
    <w:rsid w:val="00C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61DF8-30F6-4FB4-9D93-F007297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2013-09-21T12:55:00Z</dcterms:created>
  <dcterms:modified xsi:type="dcterms:W3CDTF">2013-09-21T13:01:00Z</dcterms:modified>
</cp:coreProperties>
</file>